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D57" w:rsidRPr="009E7D57" w:rsidRDefault="009E7D57" w:rsidP="002E4669">
      <w:pPr>
        <w:spacing w:beforeAutospacing="1" w:after="0" w:line="276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E7D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:rsidR="009E7D57" w:rsidRPr="009E7D57" w:rsidRDefault="009E7D57" w:rsidP="002E4669">
      <w:pPr>
        <w:spacing w:beforeAutospacing="1" w:after="0" w:line="276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E7D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‌Министерство общего и профессионального образования Ростовской области‌‌</w:t>
      </w:r>
      <w:r w:rsidRPr="009E7D57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p w:rsidR="009E7D57" w:rsidRPr="009E7D57" w:rsidRDefault="009E7D57" w:rsidP="002E4669">
      <w:pPr>
        <w:spacing w:beforeAutospacing="1" w:after="0" w:line="276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E7D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‌Муниципальное учреждение отдел образования администрации города Донецка Ростовской области‌</w:t>
      </w:r>
      <w:r w:rsidRPr="009E7D57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</w:p>
    <w:p w:rsidR="009E7D57" w:rsidRDefault="009E7D57" w:rsidP="002E4669">
      <w:pPr>
        <w:spacing w:beforeAutospacing="1"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МБОУ СОШ №2 г.Донецка</w:t>
      </w:r>
    </w:p>
    <w:p w:rsidR="003C57FA" w:rsidRPr="009E7D57" w:rsidRDefault="003C57FA" w:rsidP="002E4669">
      <w:pPr>
        <w:spacing w:beforeAutospacing="1" w:after="0" w:line="276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1"/>
        <w:gridCol w:w="3227"/>
        <w:gridCol w:w="3137"/>
      </w:tblGrid>
      <w:tr w:rsidR="009E7D57" w:rsidTr="003C57FA">
        <w:tc>
          <w:tcPr>
            <w:tcW w:w="3831" w:type="dxa"/>
          </w:tcPr>
          <w:p w:rsidR="009E7D57" w:rsidRPr="009E7D57" w:rsidRDefault="009E7D57" w:rsidP="009E7D57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РАССМОТРЕНО</w:t>
            </w:r>
          </w:p>
          <w:p w:rsidR="009E7D57" w:rsidRPr="009E7D57" w:rsidRDefault="009E7D57" w:rsidP="009E7D57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 заседании методического объединения МБОУ СОШ №2 г.Донецка</w:t>
            </w:r>
          </w:p>
          <w:p w:rsidR="009E7D57" w:rsidRPr="009E7D57" w:rsidRDefault="00537C4B" w:rsidP="009E7D57">
            <w:pPr>
              <w:jc w:val="righ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pict>
                <v:rect id="_x0000_i1025" style="width:0;height:.75pt" o:hralign="center" o:hrstd="t" o:hr="t" fillcolor="#a0a0a0" stroked="f"/>
              </w:pict>
            </w:r>
          </w:p>
          <w:p w:rsidR="009E7D57" w:rsidRPr="009E7D57" w:rsidRDefault="00D86C0F" w:rsidP="009E7D57">
            <w:pPr>
              <w:jc w:val="righ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Универсал О.С.</w:t>
            </w:r>
          </w:p>
          <w:p w:rsidR="009E7D57" w:rsidRPr="009E7D57" w:rsidRDefault="009E7D57" w:rsidP="009E7D57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протокол №___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9E7D5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от «____» __________ 20_____ г.</w:t>
            </w:r>
          </w:p>
          <w:p w:rsidR="009E7D57" w:rsidRPr="009E7D57" w:rsidRDefault="009E7D57" w:rsidP="009E7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</w:tcPr>
          <w:p w:rsidR="009E7D57" w:rsidRPr="009E7D57" w:rsidRDefault="009E7D57" w:rsidP="009E7D57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СОГЛАСОВАНО</w:t>
            </w:r>
          </w:p>
          <w:p w:rsidR="009E7D57" w:rsidRPr="009E7D57" w:rsidRDefault="009E7D57" w:rsidP="009E7D57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заместитель директора МБОУ СОШ №2 г.Донецка</w:t>
            </w:r>
          </w:p>
          <w:p w:rsidR="009E7D57" w:rsidRPr="009E7D57" w:rsidRDefault="00537C4B" w:rsidP="009E7D57">
            <w:pPr>
              <w:jc w:val="righ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pict>
                <v:rect id="_x0000_i1026" style="width:0;height:.75pt" o:hralign="center" o:hrstd="t" o:hr="t" fillcolor="#a0a0a0" stroked="f"/>
              </w:pict>
            </w:r>
          </w:p>
          <w:p w:rsidR="009E7D57" w:rsidRPr="009E7D57" w:rsidRDefault="009E7D57" w:rsidP="009E7D57">
            <w:pPr>
              <w:jc w:val="righ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Универсал О.С.</w:t>
            </w:r>
          </w:p>
          <w:p w:rsidR="009E7D57" w:rsidRPr="009E7D57" w:rsidRDefault="009E7D57" w:rsidP="009E7D57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от «</w:t>
            </w:r>
            <w:r w:rsidR="003C57F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___</w:t>
            </w:r>
            <w:r w:rsidRPr="009E7D5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» 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_______</w:t>
            </w:r>
            <w:r w:rsidRPr="009E7D5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20____ г.</w:t>
            </w:r>
          </w:p>
          <w:p w:rsidR="009E7D57" w:rsidRPr="009E7D57" w:rsidRDefault="009E7D57" w:rsidP="009E7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137" w:type="dxa"/>
          </w:tcPr>
          <w:p w:rsidR="009E7D57" w:rsidRPr="009E7D57" w:rsidRDefault="009E7D57" w:rsidP="009E7D57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УТВЕРЖДЕНО</w:t>
            </w:r>
          </w:p>
          <w:p w:rsidR="009E7D57" w:rsidRPr="009E7D57" w:rsidRDefault="009E7D57" w:rsidP="009E7D57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директор МБОУ СОШ №2 г.Донецка</w:t>
            </w:r>
          </w:p>
          <w:p w:rsidR="009E7D57" w:rsidRPr="009E7D57" w:rsidRDefault="00537C4B" w:rsidP="009E7D57">
            <w:pPr>
              <w:jc w:val="righ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pict>
                <v:rect id="_x0000_i1027" style="width:0;height:.75pt" o:hralign="center" o:hrstd="t" o:hr="t" fillcolor="#a0a0a0" stroked="f"/>
              </w:pict>
            </w:r>
          </w:p>
          <w:p w:rsidR="009E7D57" w:rsidRPr="009E7D57" w:rsidRDefault="009E7D57" w:rsidP="009E7D57">
            <w:pPr>
              <w:jc w:val="righ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Фролов Е.В.</w:t>
            </w:r>
          </w:p>
          <w:p w:rsidR="009E7D57" w:rsidRPr="009E7D57" w:rsidRDefault="009E7D57" w:rsidP="009E7D57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Style w:val="placeholder"/>
                <w:rFonts w:ascii="Times New Roman" w:hAnsi="Times New Roman" w:cs="Times New Roman"/>
                <w:color w:val="333333"/>
                <w:sz w:val="28"/>
                <w:szCs w:val="28"/>
              </w:rPr>
              <w:t>приказ №___</w:t>
            </w:r>
            <w:r w:rsidRPr="009E7D5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от «</w:t>
            </w:r>
            <w:r w:rsidRPr="009E7D57">
              <w:rPr>
                <w:rStyle w:val="placeholder"/>
                <w:rFonts w:ascii="Times New Roman" w:hAnsi="Times New Roman" w:cs="Times New Roman"/>
                <w:color w:val="333333"/>
                <w:sz w:val="28"/>
                <w:szCs w:val="28"/>
              </w:rPr>
              <w:t>___</w:t>
            </w:r>
            <w:r w:rsidRPr="009E7D5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» </w:t>
            </w:r>
            <w:r>
              <w:rPr>
                <w:rStyle w:val="placeholder"/>
                <w:rFonts w:ascii="Times New Roman" w:hAnsi="Times New Roman" w:cs="Times New Roman"/>
                <w:color w:val="333333"/>
                <w:sz w:val="28"/>
                <w:szCs w:val="28"/>
              </w:rPr>
              <w:t>_______</w:t>
            </w:r>
            <w:r w:rsidRPr="009E7D5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  <w:r>
              <w:rPr>
                <w:rStyle w:val="placeholder"/>
                <w:rFonts w:ascii="Times New Roman" w:hAnsi="Times New Roman" w:cs="Times New Roman"/>
                <w:color w:val="333333"/>
                <w:sz w:val="28"/>
                <w:szCs w:val="28"/>
              </w:rPr>
              <w:t>20___</w:t>
            </w:r>
            <w:r w:rsidRPr="009E7D57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г.</w:t>
            </w:r>
          </w:p>
          <w:p w:rsidR="009E7D57" w:rsidRPr="009E7D57" w:rsidRDefault="009E7D57" w:rsidP="009E7D5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</w:tbl>
    <w:p w:rsidR="009E7D57" w:rsidRPr="009E7D57" w:rsidRDefault="009E7D57" w:rsidP="009E7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9E7D57" w:rsidRPr="009E7D57" w:rsidRDefault="009E7D57" w:rsidP="009E7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C57FA" w:rsidRPr="003C57FA" w:rsidRDefault="00F44E4C" w:rsidP="003C57FA">
      <w:pPr>
        <w:shd w:val="clear" w:color="auto" w:fill="FFFFFF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Д</w:t>
      </w:r>
      <w:r w:rsidR="003C57FA" w:rsidRPr="009E7D5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ополнительная общеобразовательная общеразвивающая пр</w:t>
      </w:r>
      <w:r w:rsidR="003C57FA" w:rsidRPr="003C57FA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ограмма социально-гуманитарной</w:t>
      </w:r>
      <w:r w:rsidR="003C57FA" w:rsidRPr="009E7D5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направленности </w:t>
      </w:r>
      <w:r w:rsidR="003C57FA" w:rsidRPr="003C57F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 применением дистанционных образовательных технологий</w:t>
      </w:r>
    </w:p>
    <w:p w:rsidR="003C57FA" w:rsidRPr="009E7D57" w:rsidRDefault="003C57FA" w:rsidP="003C57FA">
      <w:pPr>
        <w:shd w:val="clear" w:color="auto" w:fill="FFFFFF"/>
        <w:spacing w:after="336" w:line="276" w:lineRule="auto"/>
        <w:jc w:val="center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«Учимся. Играем. Развиваемся»</w:t>
      </w:r>
    </w:p>
    <w:p w:rsidR="009E7D57" w:rsidRPr="009E7D57" w:rsidRDefault="009E7D57" w:rsidP="009E7D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C57FA" w:rsidRPr="009E7D57" w:rsidRDefault="003C57FA" w:rsidP="003C57FA">
      <w:pPr>
        <w:shd w:val="clear" w:color="auto" w:fill="FFFFFF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Возраст обучающихся: 7-10 лет</w:t>
      </w:r>
    </w:p>
    <w:p w:rsidR="003C57FA" w:rsidRPr="009E7D57" w:rsidRDefault="003C57FA" w:rsidP="003C57FA">
      <w:pPr>
        <w:shd w:val="clear" w:color="auto" w:fill="FFFFFF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Срок реализации: 1 год</w:t>
      </w:r>
    </w:p>
    <w:p w:rsidR="003C57FA" w:rsidRPr="009E7D57" w:rsidRDefault="003C57FA" w:rsidP="003C57FA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3C57FA" w:rsidRPr="009E7D57" w:rsidRDefault="003C57FA" w:rsidP="003C57FA">
      <w:pPr>
        <w:shd w:val="clear" w:color="auto" w:fill="FFFFFF"/>
        <w:spacing w:after="0" w:line="276" w:lineRule="auto"/>
        <w:jc w:val="right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Автор – составитель:</w:t>
      </w:r>
    </w:p>
    <w:p w:rsidR="003C57FA" w:rsidRPr="009E7D57" w:rsidRDefault="003C57FA" w:rsidP="003C57FA">
      <w:pPr>
        <w:shd w:val="clear" w:color="auto" w:fill="FFFFFF"/>
        <w:spacing w:after="0" w:line="276" w:lineRule="auto"/>
        <w:jc w:val="right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Алиева Л.А.</w:t>
      </w: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</w:t>
      </w:r>
    </w:p>
    <w:p w:rsidR="003C57FA" w:rsidRPr="009E7D57" w:rsidRDefault="003C57FA" w:rsidP="003C57FA">
      <w:pPr>
        <w:shd w:val="clear" w:color="auto" w:fill="FFFFFF"/>
        <w:spacing w:after="0" w:line="276" w:lineRule="auto"/>
        <w:jc w:val="right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педагог дополнительного образования</w:t>
      </w:r>
    </w:p>
    <w:p w:rsidR="003C57FA" w:rsidRDefault="003C57FA" w:rsidP="009E7D57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3C57FA" w:rsidRDefault="003C57FA" w:rsidP="002E4669">
      <w:pPr>
        <w:spacing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bookmarkStart w:id="0" w:name="_GoBack"/>
      <w:bookmarkEnd w:id="0"/>
    </w:p>
    <w:p w:rsidR="003C57FA" w:rsidRDefault="003C57FA" w:rsidP="009E7D57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9E7D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г.Донецк‌ 2023‌</w:t>
      </w:r>
    </w:p>
    <w:p w:rsidR="003C57FA" w:rsidRPr="009E7D57" w:rsidRDefault="003C57FA" w:rsidP="009E7D57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9E7D57" w:rsidRPr="009E7D57" w:rsidRDefault="002E5642" w:rsidP="009E7D57">
      <w:pPr>
        <w:shd w:val="clear" w:color="auto" w:fill="FFFFFF"/>
        <w:spacing w:after="336" w:line="276" w:lineRule="auto"/>
        <w:textAlignment w:val="baseline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r w:rsidRPr="002E5642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Аннотация</w:t>
      </w:r>
    </w:p>
    <w:p w:rsidR="009E7D57" w:rsidRPr="009E7D57" w:rsidRDefault="003C57FA" w:rsidP="008B26A1">
      <w:pPr>
        <w:pStyle w:val="1"/>
        <w:shd w:val="clear" w:color="auto" w:fill="FFFFFF"/>
        <w:spacing w:before="0" w:line="276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  <w:r w:rsidRPr="008B26A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</w:t>
      </w:r>
      <w:r w:rsidR="009E7D57"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даптированная дополнительная общеобразовательная общеразвивающая программа «Учимся. Играем. Развиваемся» социально-</w:t>
      </w:r>
      <w:r w:rsidRPr="008B26A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гуманитарной</w:t>
      </w:r>
      <w:r w:rsidR="009E7D57"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направленности разработана в соответствии с Примерными требованиями к образовательным программам дополнительного образования детей (письмо Минобрнауки от 11 декабря 2006г. №06-1844), Методическими рекомендациями по проектированию дополнительных общеразвивающих программ (включая разноуровневые программы) (Приложение к письму Департамента государственной политики в сфере воспитания детей и молодежи Министерства образования и науки РФ от 18.11. 2015 № 09-3242). Программа соответствует Порядку организации и осуществления образовательной деятельности по дополнительным общеобразовательным программам (Приказ Минпросвещения России от </w:t>
      </w:r>
      <w:r w:rsidR="008B26A1" w:rsidRPr="008B26A1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>27.07.2022 № 629</w:t>
      </w:r>
      <w:r w:rsidR="009E7D57"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).</w:t>
      </w:r>
    </w:p>
    <w:p w:rsidR="009E7D57" w:rsidRPr="009E7D57" w:rsidRDefault="009E7D57" w:rsidP="003C57FA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Целью программы является развитие интеллектуальных и творческих способностей у детей младшего школьного возраста с ограниченными возможностями здоровья и детей-инвалидов через расширение познавательных возможностей детей, развитие мелкой моторики и речи.</w:t>
      </w:r>
    </w:p>
    <w:p w:rsidR="009E7D57" w:rsidRPr="009E7D57" w:rsidRDefault="009E7D57" w:rsidP="003C57FA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Программа направлена на знакомство с основными понятиями в различных образовательных областях (математика, азбука, окружающий мир); расширение знаний, умений и навыков по различным направлениям декоративно-прикладного творчества, а также пополнение пассивного и активного словаря учащихся.</w:t>
      </w:r>
    </w:p>
    <w:p w:rsidR="009E7D57" w:rsidRPr="009E7D57" w:rsidRDefault="009E7D57" w:rsidP="003C57FA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Уровень освоения программы – базовый. Программа рассчитана на индивидуальное дистанционное обучение детей с ограниченными возможностями здоровья и детей-инвалидов младшего школьного возраста (7-10 лет), срок реализации программы – 1 год. Ко</w:t>
      </w:r>
      <w:r w:rsidR="002E564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личество часов по программе – 35</w:t>
      </w: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часов, которые отводятся на практическую часть. </w:t>
      </w:r>
    </w:p>
    <w:p w:rsidR="009E7D57" w:rsidRPr="009E7D57" w:rsidRDefault="009E7D57" w:rsidP="003C57FA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 результате реализации программы обучающиеся:</w:t>
      </w:r>
    </w:p>
    <w:p w:rsidR="009E7D57" w:rsidRPr="009E7D57" w:rsidRDefault="009E7D57" w:rsidP="003C57FA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– повысят уровень знаний в различных образовательных областях (математика, геометрия, азбука, окружающий мир);</w:t>
      </w:r>
    </w:p>
    <w:p w:rsidR="009E7D57" w:rsidRPr="009E7D57" w:rsidRDefault="009E7D57" w:rsidP="003C57FA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– приобретут знания, умения и навыки по различным направлениям декоративно-прикладного творчества как средства развития мелкой моторики рук.</w:t>
      </w:r>
    </w:p>
    <w:p w:rsidR="009E7D57" w:rsidRPr="009E7D57" w:rsidRDefault="009E7D57" w:rsidP="003C57FA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– расширят пассивный и активный словарь учащихся.</w:t>
      </w:r>
    </w:p>
    <w:p w:rsidR="009E7D57" w:rsidRPr="009E7D57" w:rsidRDefault="009E7D57" w:rsidP="003C57FA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– повысят уровень развития познавательных процессов (памяти, внимания, мышления, воображения), наблюдательности и творческих способностей;</w:t>
      </w:r>
    </w:p>
    <w:p w:rsidR="009E7D57" w:rsidRPr="009E7D57" w:rsidRDefault="009E7D57" w:rsidP="003C57FA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– расширят кругозор.</w:t>
      </w:r>
    </w:p>
    <w:p w:rsidR="009E7D57" w:rsidRPr="009E7D57" w:rsidRDefault="009E7D57" w:rsidP="003C57FA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 учебно-тематическом плане программы предусмотрены основные разделы: введение, развитие познавательных процессов, мелкой моторики и речи, заключительный.</w:t>
      </w:r>
    </w:p>
    <w:p w:rsidR="009E7D57" w:rsidRPr="009E7D57" w:rsidRDefault="009E7D57" w:rsidP="003C57FA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Механизмом промежуточной и итоговой оценки результатов, получаемых в ходе реализации данной программы является: контроль общих учебных умений и навыков (ОУУиН), который проводится два раза в год. ОУУиН учащихся оцениваются по 5 балльной системе, от 0-5 баллов. Проводится в форме наблюдения в сроки, установленные для начального и итогового контроля, данные заносятся в соответствующий протокол. Контроль ОУУиН осуществляется по следующим критериям: освоение теории, освоение практических навыков и умений, творческая деятельность, эмоционально-ценностные отношения, социально-значимая деятельность.</w:t>
      </w:r>
    </w:p>
    <w:p w:rsidR="009E7D57" w:rsidRPr="009E7D57" w:rsidRDefault="009E7D57" w:rsidP="003C57FA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Формы текущего контроля приобретения навыков и умений: наблюдение за поведением обучающегося, его коммуникабельностью, отношением к труду, пониманием инструкций и выполнением заданий; опрос по теоретическим знаниям (геометрические фигуры, формы, классификация), проверка практических навыков (прямой и обратный счет, следование инструкции, активный и пассивный словарь); самоконтроль (сверка с образцом). </w:t>
      </w:r>
    </w:p>
    <w:p w:rsidR="009E7D57" w:rsidRPr="009E7D57" w:rsidRDefault="009E7D57" w:rsidP="003C57FA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Основной формой итогового контроля является смотр знаний, умений и навыков методом наблюдения, а также участие в конкурсах различного уровня.</w:t>
      </w:r>
    </w:p>
    <w:p w:rsidR="003C57FA" w:rsidRDefault="003C57FA" w:rsidP="009E7D57">
      <w:pPr>
        <w:shd w:val="clear" w:color="auto" w:fill="FFFFFF"/>
        <w:spacing w:after="336" w:line="276" w:lineRule="auto"/>
        <w:textAlignment w:val="baseline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3C57FA" w:rsidRDefault="003C57FA" w:rsidP="009E7D57">
      <w:pPr>
        <w:shd w:val="clear" w:color="auto" w:fill="FFFFFF"/>
        <w:spacing w:after="336" w:line="276" w:lineRule="auto"/>
        <w:textAlignment w:val="baseline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3C57FA" w:rsidRDefault="003C57FA" w:rsidP="009E7D57">
      <w:pPr>
        <w:shd w:val="clear" w:color="auto" w:fill="FFFFFF"/>
        <w:spacing w:after="336" w:line="276" w:lineRule="auto"/>
        <w:textAlignment w:val="baseline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3C57FA" w:rsidRDefault="003C57FA" w:rsidP="009E7D57">
      <w:pPr>
        <w:shd w:val="clear" w:color="auto" w:fill="FFFFFF"/>
        <w:spacing w:after="336" w:line="276" w:lineRule="auto"/>
        <w:textAlignment w:val="baseline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3C57FA" w:rsidRDefault="003C57FA" w:rsidP="009E7D57">
      <w:pPr>
        <w:shd w:val="clear" w:color="auto" w:fill="FFFFFF"/>
        <w:spacing w:after="336" w:line="276" w:lineRule="auto"/>
        <w:textAlignment w:val="baseline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3C57FA" w:rsidRDefault="003C57FA" w:rsidP="009E7D57">
      <w:pPr>
        <w:shd w:val="clear" w:color="auto" w:fill="FFFFFF"/>
        <w:spacing w:after="336" w:line="276" w:lineRule="auto"/>
        <w:textAlignment w:val="baseline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3C57FA" w:rsidRDefault="003C57FA" w:rsidP="009E7D57">
      <w:pPr>
        <w:shd w:val="clear" w:color="auto" w:fill="FFFFFF"/>
        <w:spacing w:after="336" w:line="276" w:lineRule="auto"/>
        <w:textAlignment w:val="baseline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3C57FA" w:rsidRDefault="003C57FA" w:rsidP="009E7D57">
      <w:pPr>
        <w:shd w:val="clear" w:color="auto" w:fill="FFFFFF"/>
        <w:spacing w:after="336" w:line="276" w:lineRule="auto"/>
        <w:textAlignment w:val="baseline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3C57FA" w:rsidRDefault="003C57FA" w:rsidP="009E7D57">
      <w:pPr>
        <w:shd w:val="clear" w:color="auto" w:fill="FFFFFF"/>
        <w:spacing w:after="336" w:line="276" w:lineRule="auto"/>
        <w:textAlignment w:val="baseline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3C57FA" w:rsidRDefault="003C57FA" w:rsidP="009E7D57">
      <w:pPr>
        <w:shd w:val="clear" w:color="auto" w:fill="FFFFFF"/>
        <w:spacing w:after="336" w:line="276" w:lineRule="auto"/>
        <w:textAlignment w:val="baseline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3C57FA" w:rsidRDefault="003C57FA" w:rsidP="009E7D57">
      <w:pPr>
        <w:shd w:val="clear" w:color="auto" w:fill="FFFFFF"/>
        <w:spacing w:after="336" w:line="276" w:lineRule="auto"/>
        <w:textAlignment w:val="baseline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3C57FA" w:rsidRDefault="003C57FA" w:rsidP="009E7D57">
      <w:pPr>
        <w:shd w:val="clear" w:color="auto" w:fill="FFFFFF"/>
        <w:spacing w:after="336" w:line="276" w:lineRule="auto"/>
        <w:textAlignment w:val="baseline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9E7D57" w:rsidRPr="009E7D57" w:rsidRDefault="009E7D57" w:rsidP="009E7D57">
      <w:pPr>
        <w:shd w:val="clear" w:color="auto" w:fill="FFFFFF"/>
        <w:spacing w:after="336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lastRenderedPageBreak/>
        <w:t>Пояснительная записка</w:t>
      </w:r>
    </w:p>
    <w:p w:rsidR="009E7D57" w:rsidRPr="009E7D57" w:rsidRDefault="009E7D57" w:rsidP="003C57FA">
      <w:pPr>
        <w:shd w:val="clear" w:color="auto" w:fill="FFFFFF"/>
        <w:spacing w:after="336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  <w:r w:rsidRPr="009E7D5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Введение</w:t>
      </w:r>
    </w:p>
    <w:p w:rsidR="009E7D57" w:rsidRPr="009E7D57" w:rsidRDefault="009E7D57" w:rsidP="00931361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  <w:r w:rsidR="00931361" w:rsidRPr="0093136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</w:t>
      </w: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даптированная дополнительная общеобразовательная общеразвивающая программа «Учимся. Играем. Развиваемся</w:t>
      </w:r>
      <w:r w:rsidR="00931361" w:rsidRPr="0093136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» </w:t>
      </w:r>
      <w:r w:rsidR="00931361" w:rsidRPr="0093136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 применением дистанционных образовательных технологий</w:t>
      </w:r>
      <w:r w:rsidR="00931361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="0093136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имеет социально-гуманитарную</w:t>
      </w: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направленность и направлена на развитие познавательных процессов, речи и мелкой моторики у детей с ограниченными возможностями здоровья и детей-инвалидов. Содержание и материал данной программы соответствует стартовому уровню сложности. </w:t>
      </w:r>
    </w:p>
    <w:p w:rsidR="009E7D57" w:rsidRPr="009E7D57" w:rsidRDefault="009E7D57" w:rsidP="00931361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Обеспечение реализации прав детей с ограниченными возможностями здоровья (ОВЗ) и детей-инвалидов на участие в программах дополнительного образования является одной из важнейших задач государственной образовательной политики. Получение образования данной категорией детей является одним из основных и неотъемлемых условий их успешной социализации, обеспечения их полноценного участия в жизни общества, эффективной самореализации в различных видах профессиональной и социальной деятельности. Группа учащихся с ОВЗ и детей-инвалидов чрезвычайно неоднородна. Это определяется, прежде всего, тем, что в нее входят дети с разными нарушениями развития: нарушение слуха, зрения, речи, опорно-двигательного аппарата, интеллекта, с выраженными расстройствами эмоционально-волевой сферы, с задержкой и комплексными нарушениями развития. Таким образом, самым главным приоритетом в работе с такими детьми является индивидуальный подход с учетом специфики психики и здоровья каждого ребенка. </w:t>
      </w:r>
    </w:p>
    <w:p w:rsidR="009E7D57" w:rsidRDefault="009E7D57" w:rsidP="00931361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 большинства учащихся с ОВЗ, детей-инвалидов отмечается недостаточный уровень познавательной активности, незрелость мотивации к учебной деятельности, сниженный уровень работоспособности и самостоятельности. Независимо от особенностей и степени выраженности нарушений все дети с ограниченными возможностями здоровья и инвалиды нуждаются в развитии познавательных процессов (памяти, внимания, мышления), речи и мелкой моторики рук.</w:t>
      </w:r>
    </w:p>
    <w:p w:rsidR="00931361" w:rsidRPr="009E7D57" w:rsidRDefault="00931361" w:rsidP="00931361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9E7D57" w:rsidRPr="009E7D57" w:rsidRDefault="009E7D57" w:rsidP="00931361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  <w:r w:rsidR="0093136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1.</w:t>
      </w:r>
      <w:r w:rsidRPr="009E7D5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Новизна </w:t>
      </w:r>
    </w:p>
    <w:p w:rsidR="009E7D57" w:rsidRPr="009E7D57" w:rsidRDefault="009E7D57" w:rsidP="00931361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В Концепции модернизации российского образования заявлен принцип равного доступа молодых людей к полноценному качественному образованию в соответствии с их интересами и склонностями, независимо от материального достатка семьи, места проживания и состояния здоровья. Одним из направлений реализации данного требования является внедрение новых моделей содержания образования и его организации, в том числе развитие дистанционного образования.</w:t>
      </w:r>
    </w:p>
    <w:p w:rsidR="009E7D57" w:rsidRPr="009E7D57" w:rsidRDefault="009E7D57" w:rsidP="00931361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Новизна данной программы определяется особой логикой построения учебного процесса, осуществляющегося в дистанционной форме обучения детей с ограниченными возможностями здоровья и детей-инвалидов.</w:t>
      </w:r>
    </w:p>
    <w:p w:rsidR="009E7D57" w:rsidRDefault="009E7D57" w:rsidP="00931361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Дистанционное обучение обладает рядом качеств, которые делают его весьма эффективным при работе с детьми-инвалидами и больными детьми. Главным образом, эффективность достигается за счет индивидуализации обучения: каждый ребенок занимается по удобному для него расписанию и в удобном для него темпе; каждый может учиться столько, сколько ему лично необходимо для освоения того или иного навыка.</w:t>
      </w:r>
    </w:p>
    <w:p w:rsidR="00931361" w:rsidRPr="009E7D57" w:rsidRDefault="00931361" w:rsidP="00931361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9E7D57" w:rsidRPr="009E7D57" w:rsidRDefault="009E7D57" w:rsidP="00931361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  <w:r w:rsidR="0093136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2.</w:t>
      </w:r>
      <w:r w:rsidRPr="009E7D5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Актуальность</w:t>
      </w:r>
    </w:p>
    <w:p w:rsidR="009E7D57" w:rsidRPr="009E7D57" w:rsidRDefault="009E7D57" w:rsidP="00931361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Организация дистанционного дополнительного образования детей-инвалидов позволяет обеспечить доступ детей с ограниченными возможностями здоровья и детей-инвалидовк образовательным и иным информационным ресурсам; оказать поддержку семьям, воспитывающим детей с нарушениями в развитии; способствует созданию без барьерной среды для детей-инвалидов, получению ими качественного дополнительного образования, расширению возможностей и успешной социализации и интеграции в обществе, что и определяет актуальность данной программы.</w:t>
      </w:r>
    </w:p>
    <w:p w:rsidR="009E7D57" w:rsidRPr="009E7D57" w:rsidRDefault="009E7D57" w:rsidP="00931361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Главными ценностями данной программы являются: </w:t>
      </w:r>
    </w:p>
    <w:p w:rsidR="009E7D57" w:rsidRPr="009E7D57" w:rsidRDefault="009E7D57" w:rsidP="00931361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– право каждого обучающегося на получение образования независимо от его индивидуальных способностей и возможностей; </w:t>
      </w:r>
    </w:p>
    <w:p w:rsidR="009E7D57" w:rsidRPr="009E7D57" w:rsidRDefault="009E7D57" w:rsidP="00931361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– право педагога на творчество и профессиональную деятельность; </w:t>
      </w:r>
    </w:p>
    <w:p w:rsidR="009E7D57" w:rsidRPr="009E7D57" w:rsidRDefault="009E7D57" w:rsidP="00931361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– психологический комфорт всех субъектов педагогического взаимодействия; </w:t>
      </w:r>
    </w:p>
    <w:p w:rsidR="009E7D57" w:rsidRPr="009E7D57" w:rsidRDefault="009E7D57" w:rsidP="00931361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– демократические, партнёрские отношения между взрослыми и детьми. </w:t>
      </w:r>
    </w:p>
    <w:p w:rsidR="009E7D57" w:rsidRPr="009E7D57" w:rsidRDefault="009E7D57" w:rsidP="00931361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Основные принципы построения программы: </w:t>
      </w:r>
    </w:p>
    <w:p w:rsidR="009E7D57" w:rsidRPr="009E7D57" w:rsidRDefault="009E7D57" w:rsidP="00931361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– принцип человечности (гуманизма) – утверждение норм уважения и доброжелательного отношения к каждому ребёнку; </w:t>
      </w:r>
    </w:p>
    <w:p w:rsidR="009E7D57" w:rsidRPr="009E7D57" w:rsidRDefault="009E7D57" w:rsidP="00931361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– принцип ценностно-смыслового равенства взрослого и ребёнка;</w:t>
      </w:r>
    </w:p>
    <w:p w:rsidR="009E7D57" w:rsidRPr="009E7D57" w:rsidRDefault="009E7D57" w:rsidP="00931361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– принцип культуросообразности; </w:t>
      </w:r>
    </w:p>
    <w:p w:rsidR="009E7D57" w:rsidRDefault="009E7D57" w:rsidP="00931361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– принцип целостности.</w:t>
      </w:r>
    </w:p>
    <w:p w:rsidR="00931361" w:rsidRPr="009E7D57" w:rsidRDefault="00931361" w:rsidP="00931361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9E7D57" w:rsidRDefault="009E7D57" w:rsidP="00931361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  <w:r w:rsidR="0093136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3.</w:t>
      </w:r>
      <w:r w:rsidRPr="009E7D5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Педагогическая целесообразность</w:t>
      </w:r>
    </w:p>
    <w:p w:rsidR="009E7D57" w:rsidRPr="009E7D57" w:rsidRDefault="009E7D57" w:rsidP="00931361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Дистанционное обучение по адаптированной дополнительной общеобразовательной общеразвивающей программе «Учимся. Играем.</w:t>
      </w:r>
      <w:r w:rsidR="002470E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Развиваемся» способствуют решению ряда общеобразовательных задач.</w:t>
      </w:r>
      <w:r w:rsidR="002470E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Задания на развитие познавательных способностей улучшают память, внимание, что оказывает влияние на учебную мотивацию и успешность учащегося в целом. Игры на развитие мелкой моторики рук и речи повышают уровень развития коммуникативных, творческих способностей, то влияет на социализацию и адаптацию ребенка-инвалида в обществе.</w:t>
      </w:r>
    </w:p>
    <w:p w:rsidR="009E7D57" w:rsidRPr="009E7D57" w:rsidRDefault="009E7D57" w:rsidP="00931361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Применение компьютерных технологий в учебном процессе позволяет: </w:t>
      </w:r>
    </w:p>
    <w:p w:rsidR="009E7D57" w:rsidRPr="009E7D57" w:rsidRDefault="009E7D57" w:rsidP="00931361">
      <w:pPr>
        <w:numPr>
          <w:ilvl w:val="0"/>
          <w:numId w:val="5"/>
        </w:num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Сделать урок наглядным, красочным, информативным; </w:t>
      </w:r>
    </w:p>
    <w:p w:rsidR="009E7D57" w:rsidRPr="009E7D57" w:rsidRDefault="009E7D57" w:rsidP="00931361">
      <w:pPr>
        <w:numPr>
          <w:ilvl w:val="0"/>
          <w:numId w:val="5"/>
        </w:num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Приблизить урок к мировосприятию ребенка за счет использования программ, облегчающих и обеспечивающих коммуникативный уровень; </w:t>
      </w:r>
    </w:p>
    <w:p w:rsidR="009E7D57" w:rsidRPr="009E7D57" w:rsidRDefault="009E7D57" w:rsidP="00931361">
      <w:pPr>
        <w:numPr>
          <w:ilvl w:val="0"/>
          <w:numId w:val="5"/>
        </w:num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Использовать дифференцированный и личностно-ориентированный подход к обучению; </w:t>
      </w:r>
    </w:p>
    <w:p w:rsidR="009E7D57" w:rsidRPr="009E7D57" w:rsidRDefault="009E7D57" w:rsidP="00931361">
      <w:pPr>
        <w:numPr>
          <w:ilvl w:val="0"/>
          <w:numId w:val="5"/>
        </w:num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Установить отношения взаимопонимания, взаимопомощи между ребенком и педагогом; </w:t>
      </w:r>
    </w:p>
    <w:p w:rsidR="009E7D57" w:rsidRPr="009E7D57" w:rsidRDefault="009E7D57" w:rsidP="00931361">
      <w:pPr>
        <w:numPr>
          <w:ilvl w:val="0"/>
          <w:numId w:val="5"/>
        </w:num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Активизировать познавательную деятельность учащегося; </w:t>
      </w:r>
    </w:p>
    <w:p w:rsidR="009E7D57" w:rsidRPr="009E7D57" w:rsidRDefault="009E7D57" w:rsidP="00931361">
      <w:pPr>
        <w:numPr>
          <w:ilvl w:val="0"/>
          <w:numId w:val="5"/>
        </w:num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Повысить мотивацию учащихся к изучению предмета; </w:t>
      </w:r>
    </w:p>
    <w:p w:rsidR="009E7D57" w:rsidRPr="009E7D57" w:rsidRDefault="009E7D57" w:rsidP="00931361">
      <w:pPr>
        <w:numPr>
          <w:ilvl w:val="0"/>
          <w:numId w:val="5"/>
        </w:num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Развивать мышление и творческие способности детей. </w:t>
      </w:r>
    </w:p>
    <w:p w:rsidR="009E7D57" w:rsidRPr="009E7D57" w:rsidRDefault="009E7D57" w:rsidP="00931361">
      <w:pPr>
        <w:numPr>
          <w:ilvl w:val="0"/>
          <w:numId w:val="5"/>
        </w:num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Расширить возможности обучения детей с ограниченными возможностями здоровья и детей-инвалидов, а также получить более полное восприятие окружающего их мира.</w:t>
      </w:r>
    </w:p>
    <w:p w:rsidR="00F84393" w:rsidRDefault="009E7D57" w:rsidP="00F84393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9E7D57" w:rsidRPr="009E7D57" w:rsidRDefault="009E7D57" w:rsidP="00F84393">
      <w:pPr>
        <w:shd w:val="clear" w:color="auto" w:fill="FFFFFF"/>
        <w:spacing w:after="336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Цель и задачи программы</w:t>
      </w:r>
    </w:p>
    <w:p w:rsidR="009E7D57" w:rsidRPr="009E7D57" w:rsidRDefault="009E7D57" w:rsidP="00931361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Цель – развитие интеллектуальных и творческих способностей у детей младшего школьного возраста с ограниченными возможностями здоровья и детей-инвалидов через расширение познавательных возможностей детей, развитие мелкой моторики и речи. </w:t>
      </w:r>
    </w:p>
    <w:p w:rsidR="009E7D57" w:rsidRPr="009E7D57" w:rsidRDefault="009E7D57" w:rsidP="00931361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Задачи:</w:t>
      </w:r>
    </w:p>
    <w:p w:rsidR="009E7D57" w:rsidRPr="009E7D57" w:rsidRDefault="009E7D57" w:rsidP="00931361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обучающие:</w:t>
      </w:r>
    </w:p>
    <w:p w:rsidR="009E7D57" w:rsidRPr="009E7D57" w:rsidRDefault="009E7D57" w:rsidP="00931361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– познакомить с основными понятиями в различных образовательных областях (математика, азбука, окружающий мир);</w:t>
      </w:r>
    </w:p>
    <w:p w:rsidR="009E7D57" w:rsidRPr="009E7D57" w:rsidRDefault="009E7D57" w:rsidP="00931361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– способствовать расширению знаний, умений и навыков по различным направлениям декоративно-прикладного творчества как средства развития мелкой моторики рук.</w:t>
      </w:r>
    </w:p>
    <w:p w:rsidR="009E7D57" w:rsidRPr="009E7D57" w:rsidRDefault="009E7D57" w:rsidP="00931361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– расширять пассивный и активный словарь учащихся.</w:t>
      </w:r>
    </w:p>
    <w:p w:rsidR="009E7D57" w:rsidRPr="009E7D57" w:rsidRDefault="009E7D57" w:rsidP="00931361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развивающие:</w:t>
      </w:r>
    </w:p>
    <w:p w:rsidR="009E7D57" w:rsidRPr="009E7D57" w:rsidRDefault="009E7D57" w:rsidP="00931361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– способствовать развитию познавательных процессов (памяти, внимания, мышления, воображения), наблюдательности и творческих способностей;</w:t>
      </w:r>
    </w:p>
    <w:p w:rsidR="009E7D57" w:rsidRPr="009E7D57" w:rsidRDefault="009E7D57" w:rsidP="00931361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– способствовать развитию таких личностных качеств, как самостоятельность, аккуратность, трудолюбие;</w:t>
      </w:r>
    </w:p>
    <w:p w:rsidR="009E7D57" w:rsidRPr="009E7D57" w:rsidRDefault="009E7D57" w:rsidP="00931361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-расширять кругозор.</w:t>
      </w:r>
    </w:p>
    <w:p w:rsidR="009E7D57" w:rsidRPr="009E7D57" w:rsidRDefault="009E7D57" w:rsidP="00931361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воспитывающие:</w:t>
      </w:r>
    </w:p>
    <w:p w:rsidR="009E7D57" w:rsidRPr="009E7D57" w:rsidRDefault="009E7D57" w:rsidP="00931361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-воспитывать чувство собственного достоинства;</w:t>
      </w:r>
    </w:p>
    <w:p w:rsidR="009E7D57" w:rsidRPr="009E7D57" w:rsidRDefault="009E7D57" w:rsidP="00931361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-содействовать преодолению отрицательных стереотипов представлений</w:t>
      </w: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окружающих и самого ребенка о его способностях и внутреннем мире;</w:t>
      </w:r>
    </w:p>
    <w:p w:rsidR="009E7D57" w:rsidRPr="009E7D57" w:rsidRDefault="009E7D57" w:rsidP="00931361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-содействовать развитию положительной эмоционально-волевой сферы ребенка.</w:t>
      </w:r>
    </w:p>
    <w:p w:rsidR="009E7D57" w:rsidRPr="009E7D57" w:rsidRDefault="009E7D57" w:rsidP="00931361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  <w:r w:rsidRPr="009E7D5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Отличительная особенность </w:t>
      </w: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программы заключается в том, что образовательный процесс осуществляется удаленно, через сеть Интернет в режиме реального времени через общение по скайпу, что позволяет приблизить дополнительное образование к индивидуальным физиологическим, психологическим и интеллектуальным особенностям каждого ребенка.</w:t>
      </w:r>
    </w:p>
    <w:p w:rsidR="009E7D57" w:rsidRPr="009E7D57" w:rsidRDefault="009E7D57" w:rsidP="002470E0">
      <w:pPr>
        <w:shd w:val="clear" w:color="auto" w:fill="FFFFFF"/>
        <w:spacing w:after="336" w:line="276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Роль преподавателя заключается в удаленной организации индивидуальной работы с ребенком в рамках программы, в анализе, оценке, рецензировании учебной его деятельности с использованием возможностей информационной среды. Преподаватель организует и поддерживает учебное взаимодействие, учит фиксировать важнейшие шаги в пространстве курса программы. </w:t>
      </w:r>
    </w:p>
    <w:p w:rsidR="009E7D57" w:rsidRPr="009E7D57" w:rsidRDefault="009E7D57" w:rsidP="002E5642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Под руководством преподавателя, учащиеся: </w:t>
      </w:r>
    </w:p>
    <w:p w:rsidR="009E7D57" w:rsidRPr="009E7D57" w:rsidRDefault="009E7D57" w:rsidP="002E5642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– знакомятся с учебным материалом; </w:t>
      </w:r>
    </w:p>
    <w:p w:rsidR="009E7D57" w:rsidRPr="009E7D57" w:rsidRDefault="009E7D57" w:rsidP="002E5642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– выполняют задания, знакомятся с рецензиями на свои работы; </w:t>
      </w:r>
    </w:p>
    <w:p w:rsidR="009E7D57" w:rsidRPr="009E7D57" w:rsidRDefault="009E7D57" w:rsidP="002E5642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– участвуют в исследованиях, проектах; </w:t>
      </w:r>
    </w:p>
    <w:p w:rsidR="009E7D57" w:rsidRPr="009E7D57" w:rsidRDefault="009E7D57" w:rsidP="002E5642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– высказываются, читают, интерпретируют, задают вопросы, делятся опытом. </w:t>
      </w:r>
    </w:p>
    <w:p w:rsidR="009E7D57" w:rsidRPr="009E7D57" w:rsidRDefault="009E7D57" w:rsidP="002E5642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Преподаватель с использованием возможностей системы дистанционного обучения: </w:t>
      </w:r>
    </w:p>
    <w:p w:rsidR="009E7D57" w:rsidRPr="009E7D57" w:rsidRDefault="009E7D57" w:rsidP="002E5642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– раскрывает новый материал;</w:t>
      </w:r>
    </w:p>
    <w:p w:rsidR="009E7D57" w:rsidRPr="009E7D57" w:rsidRDefault="009E7D57" w:rsidP="002E5642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– рецензирует работы; </w:t>
      </w:r>
    </w:p>
    <w:p w:rsidR="009E7D57" w:rsidRPr="009E7D57" w:rsidRDefault="009E7D57" w:rsidP="002E5642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– отвечает на вопросы; </w:t>
      </w:r>
    </w:p>
    <w:p w:rsidR="009E7D57" w:rsidRPr="009E7D57" w:rsidRDefault="009E7D57" w:rsidP="002E5642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– организует и поддерживает дискуссию.</w:t>
      </w:r>
    </w:p>
    <w:p w:rsidR="009E7D57" w:rsidRPr="009E7D57" w:rsidRDefault="009E7D57" w:rsidP="002E5642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Обучение по данной программе способствует созданию благоприятных условий для последовательного развития детей с ограниченными возможностями здоровья и детей-инвалидов с оптимальными для любого ребенка физическими и умственными затратами и с фиксацией видимого результата. Использование различных игровых и арт-терапевтических технологий позволяет сделать для ребенка с ограниченными возможностями здоровья процесс обучения более доступным, привлекательным и интересным.</w:t>
      </w:r>
    </w:p>
    <w:p w:rsidR="009E7D57" w:rsidRPr="009E7D57" w:rsidRDefault="009E7D57" w:rsidP="002E5642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Программа способствует социализации детей данной категории с максимально возможной степенью самостоятельности, повышает уровень знаний и понимание обучающимися закономерностей и принципов окружающей их среды, общества и мира посредством общения с людьми с использованием медиа- и интернет-технологий. </w:t>
      </w:r>
    </w:p>
    <w:p w:rsidR="00AB745A" w:rsidRDefault="00AB745A" w:rsidP="00F84393">
      <w:pPr>
        <w:shd w:val="clear" w:color="auto" w:fill="FFFFFF"/>
        <w:spacing w:after="336" w:line="276" w:lineRule="auto"/>
        <w:textAlignment w:val="baseline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AB745A" w:rsidRDefault="00AB745A" w:rsidP="00F84393">
      <w:pPr>
        <w:shd w:val="clear" w:color="auto" w:fill="FFFFFF"/>
        <w:spacing w:after="336" w:line="276" w:lineRule="auto"/>
        <w:textAlignment w:val="baseline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F84393" w:rsidRDefault="009E7D57" w:rsidP="00F84393">
      <w:pPr>
        <w:shd w:val="clear" w:color="auto" w:fill="FFFFFF"/>
        <w:spacing w:after="336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lastRenderedPageBreak/>
        <w:t>Возраст детей, участвующих в реализации данной программы</w:t>
      </w:r>
    </w:p>
    <w:p w:rsidR="009E7D57" w:rsidRPr="009E7D57" w:rsidRDefault="009E7D57" w:rsidP="00F84393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Данная программа рассчитана на детей младшего школьного возраста от 7 до 10 лет с ограниченными возможностями здоровья и детей-инвалидов. Набор учащихся в объединение свободный, независимо от национальной и половой принадлежности, социального статуса родителей (или законных представителей).</w:t>
      </w:r>
    </w:p>
    <w:p w:rsidR="009E7D57" w:rsidRPr="009E7D57" w:rsidRDefault="009E7D57" w:rsidP="00931361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Программа рассчитана на индивидуальное дистанционное обучение детей с ограниченными возможностями здоровья и детей-инвалидов.</w:t>
      </w:r>
    </w:p>
    <w:p w:rsidR="009E7D57" w:rsidRPr="009E7D57" w:rsidRDefault="009E7D57" w:rsidP="002E5642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  <w:r w:rsidRPr="009E7D5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Сроки реализации программы</w:t>
      </w:r>
    </w:p>
    <w:p w:rsidR="009E7D57" w:rsidRPr="009E7D57" w:rsidRDefault="009E7D57" w:rsidP="002E5642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Программа рассчитана на 1 год обучения. Общий объем учебных часов обучения – 3</w:t>
      </w:r>
      <w:r w:rsidR="0093136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5</w:t>
      </w: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учебных часов, отведенных на практическую часть. </w:t>
      </w:r>
    </w:p>
    <w:p w:rsidR="009E7D57" w:rsidRPr="009E7D57" w:rsidRDefault="009E7D57" w:rsidP="002E5642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  <w:r w:rsidRPr="009E7D5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Основные формы обучения и режим занятий</w:t>
      </w:r>
    </w:p>
    <w:p w:rsidR="009E7D57" w:rsidRPr="009E7D57" w:rsidRDefault="009E7D57" w:rsidP="002E5642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Занятия проводятся 1 раз в неделю по 1 академическому часу продолжительностью 30 минут. </w:t>
      </w:r>
    </w:p>
    <w:p w:rsidR="009E7D57" w:rsidRPr="009E7D57" w:rsidRDefault="009E7D57" w:rsidP="002E5642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Основной формой обучения является учебное занятие</w:t>
      </w:r>
      <w:r w:rsidR="00931361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через сеть Интернет в режиме реального времени через общение по скайпу. Место нахождения участников образовательных отношений свободное, единственным условием является обеспечение каждого компьютером, подключенным к сети Интернет, и доступом к разработанным электронным учебным материалам по курсу. Время проведения – по расписанию.</w:t>
      </w:r>
    </w:p>
    <w:p w:rsidR="009E7D57" w:rsidRDefault="009E7D57" w:rsidP="002E5642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Ведущая форма организации занятий является – индивидуальная. Программа предусматривает использование комбинированных и практических занятий, для более успешного усвоения данной программы.</w:t>
      </w:r>
    </w:p>
    <w:p w:rsidR="00931361" w:rsidRPr="009E7D57" w:rsidRDefault="00931361" w:rsidP="002E5642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9E7D57" w:rsidRPr="009E7D57" w:rsidRDefault="009E7D57" w:rsidP="002E5642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  <w:r w:rsidRPr="009E7D5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Ожидаемые результаты и способы определения их результативности</w:t>
      </w:r>
    </w:p>
    <w:p w:rsidR="009E7D57" w:rsidRPr="009E7D57" w:rsidRDefault="009E7D57" w:rsidP="002E5642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9E7D57" w:rsidRPr="009E7D57" w:rsidRDefault="009E7D57" w:rsidP="00F8439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 результате реализации программы обучающиеся:</w:t>
      </w:r>
    </w:p>
    <w:p w:rsidR="009E7D57" w:rsidRPr="009E7D57" w:rsidRDefault="009E7D57" w:rsidP="00F8439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– повысят уровень знаний в различных образовательных областях (математика, геометрия, азбука, окружающий мир);</w:t>
      </w:r>
    </w:p>
    <w:p w:rsidR="009E7D57" w:rsidRPr="009E7D57" w:rsidRDefault="009E7D57" w:rsidP="00F8439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– приобретут знания, умения и навыки по различным направлениям декоративно-прикладного творчества как средства развития мелкой моторики рук.</w:t>
      </w:r>
    </w:p>
    <w:p w:rsidR="009E7D57" w:rsidRPr="009E7D57" w:rsidRDefault="009E7D57" w:rsidP="00F8439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– расширят пассивный и активный словарь учащихся.</w:t>
      </w:r>
    </w:p>
    <w:p w:rsidR="009E7D57" w:rsidRPr="009E7D57" w:rsidRDefault="009E7D57" w:rsidP="00F8439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– повысят уровень развитию познавательных процессов (памяти, внимания, мышления, воображения), наблюдательности, творческих способностей, самостоятельности, аккуратности и трудолюбия;</w:t>
      </w:r>
    </w:p>
    <w:p w:rsidR="009E7D57" w:rsidRPr="009E7D57" w:rsidRDefault="009E7D57" w:rsidP="00F8439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– приобретут чувство собственного достоинства и повысят самооценку;</w:t>
      </w:r>
    </w:p>
    <w:p w:rsidR="009E7D57" w:rsidRPr="009E7D57" w:rsidRDefault="009E7D57" w:rsidP="00F8439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– расширят кругозор.</w:t>
      </w:r>
    </w:p>
    <w:p w:rsidR="009E7D57" w:rsidRPr="009E7D57" w:rsidRDefault="009E7D57" w:rsidP="002E5642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AB745A" w:rsidRDefault="00AB745A" w:rsidP="002E5642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9E7D57" w:rsidRPr="009E7D57" w:rsidRDefault="009E7D57" w:rsidP="002E5642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lastRenderedPageBreak/>
        <w:t>Формы подведения итогов реализации программы</w:t>
      </w:r>
    </w:p>
    <w:p w:rsidR="009E7D57" w:rsidRPr="009E7D57" w:rsidRDefault="009E7D57" w:rsidP="002E5642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Формы текущего контроля приобретения навыков и умений: наблюдение за учащимися на протяжении учебного года за поведением обучающихся, их коммуникабельностью, отношением воспитанников к труду, пониманием инструкций и выполнением заданий; опрос по теоретическим знаниям (геометрические фигуры, формы, классификация), проверка практических навыков (прямой и обратный счет, следование инструкции, активный и пассивный словарь). Применяются также метод самоконтроля (сверка с образцом). </w:t>
      </w:r>
    </w:p>
    <w:p w:rsidR="009E7D57" w:rsidRPr="009E7D57" w:rsidRDefault="009E7D57" w:rsidP="002E5642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Основной формой итогового контроля является смотр знаний, умений и навыков методом наблюдения, а также участие в конкурсах различного уровня.</w:t>
      </w:r>
    </w:p>
    <w:p w:rsidR="006F4E13" w:rsidRDefault="006F4E13" w:rsidP="002E5642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6F4E13" w:rsidRDefault="006F4E13" w:rsidP="002E5642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6F4E13" w:rsidRDefault="006F4E13" w:rsidP="002E5642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6F4E13" w:rsidRDefault="006F4E13" w:rsidP="002E5642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6F4E13" w:rsidRDefault="006F4E13" w:rsidP="002E5642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6F4E13" w:rsidRDefault="006F4E13" w:rsidP="002E5642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6F4E13" w:rsidRDefault="006F4E13" w:rsidP="002E5642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6F4E13" w:rsidRDefault="006F4E13" w:rsidP="002E5642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6F4E13" w:rsidRDefault="006F4E13" w:rsidP="002E5642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6F4E13" w:rsidRDefault="006F4E13" w:rsidP="002E5642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6F4E13" w:rsidRDefault="006F4E13" w:rsidP="002E5642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6F4E13" w:rsidRDefault="006F4E13" w:rsidP="002E5642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6F4E13" w:rsidRDefault="006F4E13" w:rsidP="002E5642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2E5642" w:rsidRDefault="002E5642" w:rsidP="002E5642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2E5642" w:rsidRDefault="002E5642" w:rsidP="002E5642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2E5642" w:rsidRDefault="002E5642" w:rsidP="002E5642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2E5642" w:rsidRDefault="002E5642" w:rsidP="002E5642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2E5642" w:rsidRDefault="002E5642" w:rsidP="002E5642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2E5642" w:rsidRDefault="002E5642" w:rsidP="002E5642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2E5642" w:rsidRDefault="002E5642" w:rsidP="002E5642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2E5642" w:rsidRDefault="002E5642" w:rsidP="002E5642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2E5642" w:rsidRDefault="002E5642" w:rsidP="002E5642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2E5642" w:rsidRDefault="002E5642" w:rsidP="002E5642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2E5642" w:rsidRDefault="002E5642" w:rsidP="002E5642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2E5642" w:rsidRDefault="002E5642" w:rsidP="002E5642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2E5642" w:rsidRDefault="002E5642" w:rsidP="002E5642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2E5642" w:rsidRDefault="002E5642" w:rsidP="002E5642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2E5642" w:rsidRDefault="002E5642" w:rsidP="002E5642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AB745A" w:rsidRDefault="00AB745A" w:rsidP="00F8439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6F4E13" w:rsidRPr="009E7D57" w:rsidRDefault="006F4E13" w:rsidP="00F8439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lastRenderedPageBreak/>
        <w:t>Содержание программы</w:t>
      </w:r>
    </w:p>
    <w:p w:rsidR="006F4E13" w:rsidRDefault="006F4E13" w:rsidP="00F8439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6F4E13" w:rsidRPr="009E7D57" w:rsidRDefault="006F4E13" w:rsidP="00F8439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Вводный раздел – 1 час.</w:t>
      </w:r>
    </w:p>
    <w:p w:rsidR="006F4E13" w:rsidRPr="009E7D57" w:rsidRDefault="006F4E13" w:rsidP="00F84393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Вводное занятие (1 час) – знакомство, установление контакта.</w:t>
      </w:r>
    </w:p>
    <w:p w:rsidR="006F4E13" w:rsidRPr="009E7D57" w:rsidRDefault="006F4E13" w:rsidP="00F8439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Практика:</w:t>
      </w: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приветствие, знакомство, опрос «Собеседование в школе», дидактическая игра «Оптимисты и скептики», рефлексия, домашнее задание.</w:t>
      </w:r>
    </w:p>
    <w:p w:rsidR="006F4E13" w:rsidRPr="009E7D57" w:rsidRDefault="006F4E13" w:rsidP="00F8439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6F4E13" w:rsidRPr="009E7D57" w:rsidRDefault="006F4E13" w:rsidP="00F84393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Развитие познавательных процессов – 9 часов.</w:t>
      </w:r>
    </w:p>
    <w:p w:rsidR="006F4E13" w:rsidRPr="009E7D57" w:rsidRDefault="006F4E13" w:rsidP="00F84393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Память (3 часа) – повышение уровня развития памяти.</w:t>
      </w:r>
    </w:p>
    <w:p w:rsidR="006F4E13" w:rsidRPr="009E7D57" w:rsidRDefault="006F4E13" w:rsidP="00F8439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Практика:</w:t>
      </w: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дидактические игры «Разгадываем кроссворды», «Лавина», «Послушай, запомни, ответь все ли верно», «Что изменилось», «Пространственное скоростное сравнение», «Запомни и повтори слова», «Запомни и повтори числа», «Запомни и повтори буквы», «Разноцветная лесенка», «Инопланетяне», «Фигуры», «Опиши картинку», «Выбор», «Стоп», «Повторяй за мной», «Запрещенное движение», «Группировка слов», «Ассоциации», «Рисуем схему», «Правила повторения».</w:t>
      </w:r>
    </w:p>
    <w:p w:rsidR="006F4E13" w:rsidRPr="009E7D57" w:rsidRDefault="006F4E13" w:rsidP="00F84393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Внимание (3 часа) – повышение уровня развития внимания.</w:t>
      </w:r>
    </w:p>
    <w:p w:rsidR="006F4E13" w:rsidRPr="009E7D57" w:rsidRDefault="006F4E13" w:rsidP="00F8439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Практика:</w:t>
      </w: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упражнения «Корректурные пробы (геометрический и буквенный варианты)», «Кто где спрятался», «Собери бусы», «Найди цифру и раскрась», «Вставь пропущенную цифру», «Повтори узор», «Найди спрятанные буквы», «Найди отличия», «Графический диктант», работа в развивающих тетрадках «Играя, учимся», дидактическая игра «Третий лишний», «Найди и обведи», «Положи в сундук», «Что перепутал Незнайка», «Посчитай и раскрась», «Найди и сосчитай», «Что лишнее», </w:t>
      </w:r>
    </w:p>
    <w:p w:rsidR="006F4E13" w:rsidRPr="009E7D57" w:rsidRDefault="006F4E13" w:rsidP="00F84393">
      <w:pPr>
        <w:shd w:val="clear" w:color="auto" w:fill="FFFFFF"/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Логическое мышление (3 часа) – повышение уровня развития логического мышления.</w:t>
      </w:r>
    </w:p>
    <w:p w:rsidR="006F4E13" w:rsidRPr="009E7D57" w:rsidRDefault="006F4E13" w:rsidP="00F8439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Практика:</w:t>
      </w: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дидактическая игра «Накорми обезьян», «Математические раскраски», «Загадки», «Играем в слова», «Найди пару», «Послушай, запомни, ответь все ли верно», «Если бы», «Лишний предмет», «Классификация», «Что неправильно», «Кто непослушный», «Кто где живет», «Предметы», «Логические задачки», «Загадки про космос», «Что лишнее», «Истории в картинках», «Найди ошибку».</w:t>
      </w:r>
    </w:p>
    <w:p w:rsidR="006F4E13" w:rsidRPr="009E7D57" w:rsidRDefault="006F4E13" w:rsidP="00F8439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  <w:r w:rsidRPr="009E7D5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Развитие мелкой моторики – 1</w:t>
      </w:r>
      <w:r w:rsidRPr="0054603A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5</w:t>
      </w:r>
      <w:r w:rsidRPr="009E7D5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часов.</w:t>
      </w:r>
    </w:p>
    <w:p w:rsidR="006F4E13" w:rsidRPr="009E7D57" w:rsidRDefault="006F4E13" w:rsidP="00F8439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Пальчиковая гимнастика и самомассаж (1 час) – обучение навыкам пальчиковой гимнастики и самомассажа пальцев и кистей рук как средства развития мелкой моторики рук и речи.</w:t>
      </w:r>
    </w:p>
    <w:p w:rsidR="006F4E13" w:rsidRPr="009E7D57" w:rsidRDefault="006F4E13" w:rsidP="00F8439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Практика:</w:t>
      </w: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пальчиковая гимнастика, самомассаж, дидактическое упражнение «Раскраска Буквы», «Прописи Цифры», «Графомоторные дорожки», «Повтори по клеточкам», «Рисунки по клеточкам».</w:t>
      </w:r>
    </w:p>
    <w:p w:rsidR="006F4E13" w:rsidRPr="009E7D57" w:rsidRDefault="006F4E13" w:rsidP="00F8439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Лепка (4 часа</w:t>
      </w: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) – знакомство с основами лепки из теста, пластилина и кинетического песка, развитие воображение и мелкой моторики рук, изготовление своими руками различных масс для лепки. </w:t>
      </w:r>
    </w:p>
    <w:p w:rsidR="006F4E13" w:rsidRPr="009E7D57" w:rsidRDefault="006F4E13" w:rsidP="00F8439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Практика:</w:t>
      </w: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лепка из пластилина, теста и кинетического песка различных тематических поделок; изготовление и лепка изделий на выбор ребенка из космической почвы, соленого теста, гипса, мокрого песка, заварного пластилина, шелковистого пластилина, крахмального песка, мучного песка.</w:t>
      </w:r>
    </w:p>
    <w:p w:rsidR="006F4E13" w:rsidRPr="009E7D57" w:rsidRDefault="006F4E13" w:rsidP="00F8439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Пальчиковый театр (2 часа) – обучение основам нетрадиционных техник рисования как одного из средств развития мелкой моторики рук и речи.</w:t>
      </w:r>
    </w:p>
    <w:p w:rsidR="006F4E13" w:rsidRPr="009E7D57" w:rsidRDefault="006F4E13" w:rsidP="00F8439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Практика:</w:t>
      </w: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изготовление кукол для домашнего кукольного театра, постановка кукольного спектакля по мотивам русских народных сказок на выбор ребенка.</w:t>
      </w:r>
    </w:p>
    <w:p w:rsidR="006F4E13" w:rsidRPr="009E7D57" w:rsidRDefault="006F4E13" w:rsidP="00F8439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Рисование крупой (2 часа) – обучение основам нетрадиционных техник рисования как одного из средств развития мелкой моторики рук и речи.</w:t>
      </w:r>
    </w:p>
    <w:p w:rsidR="006F4E13" w:rsidRPr="009E7D57" w:rsidRDefault="006F4E13" w:rsidP="00F8439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Практика:</w:t>
      </w: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задания «Рисуем крупой», «Пейзаж», «Букет цветов».</w:t>
      </w:r>
    </w:p>
    <w:p w:rsidR="006F4E13" w:rsidRPr="009E7D57" w:rsidRDefault="006F4E13" w:rsidP="00F8439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Рисование нитками (2 часа) – обучение основам нетрадиционных техник рисования как одного из средств развития мелкой моторики рук и речи.</w:t>
      </w:r>
    </w:p>
    <w:p w:rsidR="006F4E13" w:rsidRPr="009E7D57" w:rsidRDefault="006F4E13" w:rsidP="00F8439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Практика:</w:t>
      </w: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нарезка нитей, задание «Картина из ниток».</w:t>
      </w:r>
    </w:p>
    <w:p w:rsidR="006F4E13" w:rsidRPr="009E7D57" w:rsidRDefault="006F4E13" w:rsidP="00F8439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Рисование пальчиками (2 часа) – обучение основам нетрадиционных техник рисования как одного из средств развития мелкой моторики рук и речи.</w:t>
      </w:r>
    </w:p>
    <w:p w:rsidR="006F4E13" w:rsidRPr="009E7D57" w:rsidRDefault="006F4E13" w:rsidP="00F8439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Практика:</w:t>
      </w: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упражнения «Рисуем на манке», «Пальчиковые краски».</w:t>
      </w:r>
    </w:p>
    <w:p w:rsidR="006F4E13" w:rsidRPr="009E7D57" w:rsidRDefault="006F4E13" w:rsidP="00F8439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Конструирование из бумаги (2 часа) – обучение основам конструирования из бумаги, развитие мелкой моторики рук.</w:t>
      </w:r>
    </w:p>
    <w:p w:rsidR="006F4E13" w:rsidRPr="009E7D57" w:rsidRDefault="006F4E13" w:rsidP="00F8439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Практика:</w:t>
      </w: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«Букашки», «Журавлик», «Жираф», «Животные», «Попугайчики», «Кораблики», «Поделки на основе фонариков», «Цветы на трубочке», «Цветы», </w:t>
      </w:r>
    </w:p>
    <w:p w:rsidR="006F4E13" w:rsidRPr="009E7D57" w:rsidRDefault="006F4E13" w:rsidP="00F8439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  <w:r w:rsidRPr="009E7D5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Развитие речи – 9 часов.</w:t>
      </w:r>
    </w:p>
    <w:p w:rsidR="006F4E13" w:rsidRPr="009E7D57" w:rsidRDefault="006F4E13" w:rsidP="00F8439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Артикуляционная гимнастика (1 час) – развитие артикуляционного аппарата и речи.</w:t>
      </w:r>
    </w:p>
    <w:p w:rsidR="006F4E13" w:rsidRPr="009E7D57" w:rsidRDefault="006F4E13" w:rsidP="00F8439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Практика:</w:t>
      </w: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упражнения «Маляр», «Лошадка», «Грибочек», «Гармошка», «Барабан», «Качели», «Футбол», «Котенок», «Заборчик», «Качели», «Чашечка», «Парашютик», дидактическая игра «Скороговорки», «Артикуляционная азбука», «Артикуляционная гимнастика в стихах и картинках», «Артикуляционная гимнастика в считалках», «Улыбка», «Лопаточка», «Заборчик», «Прятки», «Иголочка», «Ступеньки», «Горка», «Вкусное варенье», «Часики».</w:t>
      </w:r>
    </w:p>
    <w:p w:rsidR="006F4E13" w:rsidRPr="009E7D57" w:rsidRDefault="006F4E13" w:rsidP="00F8439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Словарный запас (2 часа) – пополнение активного и пассивного словаря.</w:t>
      </w:r>
    </w:p>
    <w:p w:rsidR="006F4E13" w:rsidRPr="009E7D57" w:rsidRDefault="006F4E13" w:rsidP="00F8439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Практика:</w:t>
      </w: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лексическая тема «Откуда пришел хлеб», «Классификация транспорта», «Лето», «Семья», дидактические игры «Противоположности в стихах», «Насекомые», «о кои или о чем я рассказываю, догадайся», «Живые – неживые», «Кто как охотится и убегает от врага», «Кто то, что то?Отгадывай быстро», «Кто больше назовет действий», «Узнавание», «Подбор прилагательных», «Кто как передвигается», «Какой, какая, какое», «Назови одним словом», «Антонимы и противоположности».</w:t>
      </w:r>
    </w:p>
    <w:p w:rsidR="006F4E13" w:rsidRPr="009E7D57" w:rsidRDefault="006F4E13" w:rsidP="00F8439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Грамматический строй (1 час) – формирование навыков правильного склонения слов по падежам и числам, развитие грамотной речи.</w:t>
      </w:r>
    </w:p>
    <w:p w:rsidR="006F4E13" w:rsidRPr="009E7D57" w:rsidRDefault="006F4E13" w:rsidP="00F8439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Практика:</w:t>
      </w: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упражнения «Учим предлоги», «Мой-моя», «Кем хочешь стать», «Кем (чем) был и кем (чем) будет», «Загадки Карлсона», «Что делают предметы».</w:t>
      </w:r>
    </w:p>
    <w:p w:rsidR="006F4E13" w:rsidRPr="009E7D57" w:rsidRDefault="006F4E13" w:rsidP="00F8439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Связная речь (2 часа) – формирование навыков пересказа, объяснения и описания, развитие речи.</w:t>
      </w:r>
    </w:p>
    <w:p w:rsidR="006F4E13" w:rsidRPr="009E7D57" w:rsidRDefault="006F4E13" w:rsidP="00F8439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Практика:</w:t>
      </w: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дидактические игры «Стихи для тренировки речи», «Звукорежиссеры», «Встреча героев», «Новые сказки», Пропущенный кадр», «Сказочная цепочка», «Радионяня: Правила хорошего тона», «Соблюдай порядок», «Куда ни пойдешь – предметы найдешь», «Отрицание», «Отгадай загадку про машину», «Азбука здоровья», «Азбука безопасности», «Истории в картинках».</w:t>
      </w:r>
    </w:p>
    <w:p w:rsidR="006F4E13" w:rsidRPr="009E7D57" w:rsidRDefault="006A7494" w:rsidP="00F8439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4</w:t>
      </w:r>
      <w:r w:rsidR="006F4E13"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Фонетика детской речи (1 час) – формирование навыков четкого произношения звуков и дикции, развитие речи и фонематического слуха.</w:t>
      </w:r>
    </w:p>
    <w:p w:rsidR="006F4E13" w:rsidRPr="009E7D57" w:rsidRDefault="006F4E13" w:rsidP="00F8439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Практика:</w:t>
      </w: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дидактиче.ское упражнение «Профили звуков в картинках», настольные логопедические игры-занятия на постановку звуков «р, л, ч, щ, с, з, ш, ж», «Подарки для матрешек»</w:t>
      </w:r>
    </w:p>
    <w:p w:rsidR="006F4E13" w:rsidRPr="009E7D57" w:rsidRDefault="006F4E13" w:rsidP="00F8439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Чтение (2 часа) – формирование навыков беглого чтения и дикции.</w:t>
      </w:r>
    </w:p>
    <w:p w:rsidR="006F4E13" w:rsidRPr="009E7D57" w:rsidRDefault="006F4E13" w:rsidP="00F8439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Практика:</w:t>
      </w: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дидактическая игра «Скороговорки», «33 скороговорки в картинках», «Картотека по окружающему миру», «Картотека Осень», «Картотека Наша Родина – Россия», «Стихи для тренировки речи».</w:t>
      </w:r>
    </w:p>
    <w:p w:rsidR="006F4E13" w:rsidRPr="009E7D57" w:rsidRDefault="006F4E13" w:rsidP="00F8439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  <w:r w:rsidRPr="009E7D5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Заключительный раздел – 1 час.</w:t>
      </w:r>
    </w:p>
    <w:p w:rsidR="006F4E13" w:rsidRPr="009E7D57" w:rsidRDefault="006F4E13" w:rsidP="00F8439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Итоговое занятие (1 час) – подведение итогов, рефлексия.</w:t>
      </w:r>
    </w:p>
    <w:p w:rsidR="006F4E13" w:rsidRPr="009E7D57" w:rsidRDefault="006F4E13" w:rsidP="00F8439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Практика:</w:t>
      </w: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обсуждение результатов обучения по программе, рефлексия.</w:t>
      </w:r>
    </w:p>
    <w:p w:rsidR="006F4E13" w:rsidRPr="009E7D57" w:rsidRDefault="006F4E13" w:rsidP="006F4E13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931361" w:rsidRDefault="00931361" w:rsidP="006F4E13">
      <w:pPr>
        <w:shd w:val="clear" w:color="auto" w:fill="FFFFFF"/>
        <w:spacing w:after="336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6F4E13" w:rsidRDefault="006F4E13" w:rsidP="009E7D57">
      <w:pPr>
        <w:shd w:val="clear" w:color="auto" w:fill="FFFFFF"/>
        <w:spacing w:after="336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6F4E13" w:rsidRDefault="006F4E13" w:rsidP="009E7D57">
      <w:pPr>
        <w:shd w:val="clear" w:color="auto" w:fill="FFFFFF"/>
        <w:spacing w:after="336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6F4E13" w:rsidRDefault="006F4E13" w:rsidP="009E7D57">
      <w:pPr>
        <w:shd w:val="clear" w:color="auto" w:fill="FFFFFF"/>
        <w:spacing w:after="336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6F4E13" w:rsidRDefault="006F4E13" w:rsidP="009E7D57">
      <w:pPr>
        <w:shd w:val="clear" w:color="auto" w:fill="FFFFFF"/>
        <w:spacing w:after="336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6F4E13" w:rsidRDefault="006F4E13" w:rsidP="009E7D57">
      <w:pPr>
        <w:shd w:val="clear" w:color="auto" w:fill="FFFFFF"/>
        <w:spacing w:after="336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F84393" w:rsidRDefault="00F84393" w:rsidP="009E7D57">
      <w:pPr>
        <w:shd w:val="clear" w:color="auto" w:fill="FFFFFF"/>
        <w:spacing w:after="336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F84393" w:rsidRDefault="00F84393" w:rsidP="009E7D57">
      <w:pPr>
        <w:shd w:val="clear" w:color="auto" w:fill="FFFFFF"/>
        <w:spacing w:after="336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9E7D57" w:rsidRPr="009E7D57" w:rsidRDefault="009E7D57" w:rsidP="009E7D57">
      <w:pPr>
        <w:shd w:val="clear" w:color="auto" w:fill="FFFFFF"/>
        <w:spacing w:after="336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lastRenderedPageBreak/>
        <w:t>Учебно-тематический план программы</w:t>
      </w:r>
    </w:p>
    <w:tbl>
      <w:tblPr>
        <w:tblW w:w="10345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8"/>
        <w:gridCol w:w="2033"/>
        <w:gridCol w:w="994"/>
        <w:gridCol w:w="1166"/>
        <w:gridCol w:w="1462"/>
        <w:gridCol w:w="1851"/>
        <w:gridCol w:w="1851"/>
      </w:tblGrid>
      <w:tr w:rsidR="006A7494" w:rsidRPr="009E7D57" w:rsidTr="0078065E">
        <w:trPr>
          <w:trHeight w:val="1363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 </w:t>
            </w:r>
            <w:r w:rsidRPr="009E7D57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Раздел, тема</w:t>
            </w:r>
          </w:p>
        </w:tc>
        <w:tc>
          <w:tcPr>
            <w:tcW w:w="3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7494" w:rsidRPr="009E7D57" w:rsidRDefault="006A7494" w:rsidP="006F4E13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Формы аттестации/контроля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7494" w:rsidRPr="009E7D57" w:rsidRDefault="006A7494" w:rsidP="006F4E13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Дата</w:t>
            </w:r>
          </w:p>
        </w:tc>
      </w:tr>
      <w:tr w:rsidR="006A7494" w:rsidRPr="009E7D57" w:rsidTr="0078065E">
        <w:trPr>
          <w:trHeight w:val="1363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2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Всего часов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Практика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6A7494" w:rsidRPr="009E7D57" w:rsidTr="0078065E">
        <w:trPr>
          <w:trHeight w:val="37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6A7494" w:rsidRPr="009E7D57" w:rsidTr="0078065E">
        <w:trPr>
          <w:trHeight w:val="74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Вводное занятие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Наблюдение, опрос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6A7494" w:rsidRPr="009E7D57" w:rsidTr="0078065E">
        <w:trPr>
          <w:trHeight w:val="113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Развитие познавательных процессов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6A7494" w:rsidRPr="009E7D57" w:rsidTr="0078065E">
        <w:trPr>
          <w:trHeight w:val="11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Память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Наблюдение, рефлексия, опрос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6A7494" w:rsidRPr="009E7D57" w:rsidTr="0078065E">
        <w:trPr>
          <w:trHeight w:val="11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Внимание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Наблюдение, рефлексия, опрос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6A7494" w:rsidRPr="009E7D57" w:rsidTr="0078065E">
        <w:trPr>
          <w:trHeight w:val="113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2.3.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Логическое мышление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Наблюдение, рефлексия, опрос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6A7494" w:rsidRPr="009E7D57" w:rsidTr="0078065E">
        <w:trPr>
          <w:trHeight w:val="74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Развитие мелкой моторики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6A7494" w:rsidRPr="009E7D57" w:rsidTr="0078065E">
        <w:trPr>
          <w:trHeight w:val="11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Пальчиковая гимнастика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Наблюдение, рефлексия, опрос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6A7494" w:rsidRPr="009E7D57" w:rsidTr="0078065E">
        <w:trPr>
          <w:trHeight w:val="113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Лепка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Наблюдение, рефлексия, опрос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6A7494" w:rsidRPr="009E7D57" w:rsidTr="0078065E">
        <w:trPr>
          <w:trHeight w:val="11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3.3.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Пальчиковый театр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Наблюдение, рефлексия, опрос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6A7494" w:rsidRPr="009E7D57" w:rsidTr="0078065E">
        <w:trPr>
          <w:trHeight w:val="113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3.4.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Рисование крупой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Наблюдение, рефлексия, опрос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6A7494" w:rsidRPr="009E7D57" w:rsidTr="0078065E">
        <w:trPr>
          <w:trHeight w:val="11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3.5.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Рисование нитками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Наблюдение, рефлексия, опрос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6A7494" w:rsidRPr="009E7D57" w:rsidTr="0078065E">
        <w:trPr>
          <w:trHeight w:val="11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3.6.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Рисование пальчиками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Наблюдение, рефлексия, опрос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6A7494" w:rsidRPr="009E7D57" w:rsidTr="0078065E">
        <w:trPr>
          <w:trHeight w:val="113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lastRenderedPageBreak/>
              <w:t>3.7.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Конструирование из бумаги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Наблюдение, рефлексия, опрос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6A7494" w:rsidRPr="009E7D57" w:rsidTr="0078065E">
        <w:trPr>
          <w:trHeight w:val="36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Развитие речи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6A7494" w:rsidRPr="009E7D57" w:rsidTr="0078065E">
        <w:trPr>
          <w:trHeight w:val="113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Артикуляционная гимнастика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Наблюдение, рефлексия, опрос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6A7494" w:rsidRPr="009E7D57" w:rsidTr="0078065E">
        <w:trPr>
          <w:trHeight w:val="11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4.2.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Словарный запас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Наблюдение, рефлексия, опрос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6A7494" w:rsidRPr="009E7D57" w:rsidTr="0078065E">
        <w:trPr>
          <w:trHeight w:val="113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4.3.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Грамматический строй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Наблюдение, рефлексия, опрос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6A7494" w:rsidRPr="009E7D57" w:rsidTr="0078065E">
        <w:trPr>
          <w:trHeight w:val="11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4.4.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Связная речь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Наблюдение, рефлексия, опрос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6A7494" w:rsidRPr="009E7D57" w:rsidTr="0078065E">
        <w:trPr>
          <w:trHeight w:val="113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4.5.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Фонетика детской речи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Наблюдение, рефлексия, опрос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6A7494" w:rsidRPr="009E7D57" w:rsidTr="0078065E">
        <w:trPr>
          <w:trHeight w:val="11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lastRenderedPageBreak/>
              <w:t>4.6.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Чтение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Наблюдение, рефлексия, опрос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6A7494" w:rsidRPr="009E7D57" w:rsidTr="0078065E">
        <w:trPr>
          <w:trHeight w:val="75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Заключительный раздел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6A7494" w:rsidRPr="009E7D57" w:rsidTr="0078065E">
        <w:trPr>
          <w:trHeight w:val="149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5.1.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Итоговое занятие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Наблюдение, рефлексия, опрос, анализ, самоанализ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6A7494" w:rsidRPr="009E7D57" w:rsidTr="006A7494">
        <w:trPr>
          <w:trHeight w:val="365"/>
        </w:trPr>
        <w:tc>
          <w:tcPr>
            <w:tcW w:w="3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Итого: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9E7D57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ind w:right="274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40" w:type="dxa"/>
              <w:left w:w="240" w:type="dxa"/>
              <w:bottom w:w="240" w:type="dxa"/>
              <w:right w:w="240" w:type="dxa"/>
            </w:tcMar>
            <w:vAlign w:val="center"/>
            <w:hideMark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7494" w:rsidRPr="009E7D57" w:rsidRDefault="006A7494" w:rsidP="006F4E13">
            <w:pPr>
              <w:spacing w:after="0" w:line="276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</w:tbl>
    <w:p w:rsidR="009E7D57" w:rsidRPr="009E7D57" w:rsidRDefault="009E7D57" w:rsidP="009E7D57">
      <w:pPr>
        <w:shd w:val="clear" w:color="auto" w:fill="FFFFFF"/>
        <w:spacing w:after="336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F84393" w:rsidRDefault="00F84393" w:rsidP="006F4E13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F84393" w:rsidRDefault="00F84393" w:rsidP="006F4E13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F84393" w:rsidRDefault="00F84393" w:rsidP="006F4E13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F84393" w:rsidRDefault="00F84393" w:rsidP="006F4E13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F84393" w:rsidRDefault="00F84393" w:rsidP="006F4E13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F84393" w:rsidRDefault="00F84393" w:rsidP="006F4E13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F84393" w:rsidRDefault="00F84393" w:rsidP="006F4E13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F84393" w:rsidRDefault="00F84393" w:rsidP="006F4E13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F84393" w:rsidRDefault="00F84393" w:rsidP="006F4E13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F84393" w:rsidRDefault="00F84393" w:rsidP="006F4E13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F84393" w:rsidRDefault="00F84393" w:rsidP="006F4E13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F84393" w:rsidRDefault="00F84393" w:rsidP="006F4E13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F84393" w:rsidRDefault="00F84393" w:rsidP="006F4E13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F84393" w:rsidRDefault="00F84393" w:rsidP="006F4E13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F84393" w:rsidRDefault="00F84393" w:rsidP="006F4E13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F84393" w:rsidRDefault="00F84393" w:rsidP="006F4E13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F84393" w:rsidRDefault="00F84393" w:rsidP="006F4E13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F84393" w:rsidRDefault="00F84393" w:rsidP="006F4E13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:rsidR="006F4E13" w:rsidRPr="009E7D57" w:rsidRDefault="006F4E13" w:rsidP="006F4E13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lastRenderedPageBreak/>
        <w:t>Методическое обеспечение и техническое оснащение программы</w:t>
      </w:r>
    </w:p>
    <w:p w:rsidR="006F4E13" w:rsidRPr="009E7D57" w:rsidRDefault="006F4E13" w:rsidP="006F4E13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6F4E13" w:rsidRPr="009E7D57" w:rsidRDefault="006F4E13" w:rsidP="006F4E1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Реализации поставленных задач способствует целый ряд наиболее эффективных практических методов, приемов, форм и средств обучения. </w:t>
      </w:r>
    </w:p>
    <w:p w:rsidR="006F4E13" w:rsidRPr="009E7D57" w:rsidRDefault="006F4E13" w:rsidP="006F4E1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При обучении детей с ограниченными возможностями здоровья и детей-инвалидов используются следующие приемы и методы: объяснительно-иллюстративный, объяснительно-демонстративный, деятельностный, репродуктивный, отработка навыков, самостоятельная работа, обсуждение, рефлексия.</w:t>
      </w:r>
    </w:p>
    <w:p w:rsidR="006F4E13" w:rsidRPr="009E7D57" w:rsidRDefault="006F4E13" w:rsidP="006F4E1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Перечень методических материалов:</w:t>
      </w:r>
    </w:p>
    <w:p w:rsidR="006F4E13" w:rsidRPr="009E7D57" w:rsidRDefault="006F4E13" w:rsidP="006F4E1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– разработки педагога для обеспечения образовательного процесса (триз-задания, загадки, скороговорки, наглядные пособия, карточки с изображением птиц, животных, транспорта и т.д.;</w:t>
      </w:r>
    </w:p>
    <w:p w:rsidR="006F4E13" w:rsidRPr="009E7D57" w:rsidRDefault="006F4E13" w:rsidP="006F4E1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– разработки информационного характера: буклеты, памятки, рекомендации, консультация для родителей «Роль сказки в развитии и воспитании детей», «Познавательные способности и способы их развития», «Артикуляционная и пальчиковая гимнастика как средство развития речи»;</w:t>
      </w:r>
    </w:p>
    <w:p w:rsidR="006F4E13" w:rsidRPr="009E7D57" w:rsidRDefault="006F4E13" w:rsidP="006F4E1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– образцы готовых изделий;</w:t>
      </w:r>
    </w:p>
    <w:p w:rsidR="006F4E13" w:rsidRPr="009E7D57" w:rsidRDefault="006F4E13" w:rsidP="006F4E1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– отчёты по программе: фотоархив.</w:t>
      </w:r>
    </w:p>
    <w:p w:rsidR="006F4E13" w:rsidRPr="009E7D57" w:rsidRDefault="006F4E13" w:rsidP="006F4E1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 качестве развивающего материала используется различные игрушки, имеющиеся в наличии дома у ребенка (мячик, тесто, пластилин, кинетический песок, конструктор «Лего», фигурки животных, машинки и т.д.).</w:t>
      </w:r>
    </w:p>
    <w:p w:rsidR="006F4E13" w:rsidRPr="009E7D57" w:rsidRDefault="006F4E13" w:rsidP="006F4E1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Материалы и оборудование: клей канцелярский (либо ПВА, либо клей-карандаш), краски, альбом для рисования, различные виды картона и бумаги, нитки, краски, крупа, ножницы, простые и цветные карандаши, ручки шариковые и гелевые, фломастеры, пластилин, ластик, линейка).</w:t>
      </w:r>
    </w:p>
    <w:p w:rsidR="006F4E13" w:rsidRPr="009E7D57" w:rsidRDefault="006F4E13" w:rsidP="006F4E1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Техническое оснащение программы. Рабочее место учащегося и учителя должно быть оборудовано мультимедийным компьютером и компьютерной периферией: веб-камерой, микрофоном, аудиоколонками и (или) наушниками</w:t>
      </w:r>
      <w:r w:rsidR="0054603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(или ноутбуком), </w:t>
      </w: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сканером, принтером. </w:t>
      </w:r>
    </w:p>
    <w:p w:rsidR="006F4E13" w:rsidRPr="009E7D57" w:rsidRDefault="006F4E13" w:rsidP="006F4E1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 компьютерах учащихся и учителей должно быть установлено программное обеспечение необходимое для осуществления обучения: </w:t>
      </w:r>
    </w:p>
    <w:p w:rsidR="006F4E13" w:rsidRPr="009E7D57" w:rsidRDefault="006F4E13" w:rsidP="006F4E1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– общего назначения (антивирус, архиватор, «офисный» пакет, графический, видео-, звуковой редактор); </w:t>
      </w:r>
    </w:p>
    <w:p w:rsidR="006F4E13" w:rsidRPr="009E7D57" w:rsidRDefault="006F4E13" w:rsidP="006F4E1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– учебного назначения (в соответствии с изучаемыми курсами). </w:t>
      </w:r>
    </w:p>
    <w:p w:rsidR="006F4E13" w:rsidRPr="009E7D57" w:rsidRDefault="006F4E13" w:rsidP="006F4E13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Должен быть обеспечен доступ учащихся и учителей к ресурсам системы дистанционного обучения через сеть Интернет на скорости не ниже 512 Кбит/с. Для образовательной организации, на базе которой осуществляется обучение, должен быть обеспечен порт доступа в сеть Интернет со скоростью не ниже 10 Мбит/с. </w:t>
      </w:r>
    </w:p>
    <w:p w:rsidR="009E7D57" w:rsidRPr="009E7D57" w:rsidRDefault="009E7D57" w:rsidP="009E7D57">
      <w:pPr>
        <w:shd w:val="clear" w:color="auto" w:fill="FFFFFF"/>
        <w:spacing w:after="336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9E7D57" w:rsidRPr="009E7D57" w:rsidRDefault="009E7D57" w:rsidP="006F4E13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lastRenderedPageBreak/>
        <w:t>Список использованной литературы</w:t>
      </w:r>
    </w:p>
    <w:p w:rsidR="009E7D57" w:rsidRPr="009E7D57" w:rsidRDefault="009E7D57" w:rsidP="006F4E13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9E7D57" w:rsidRPr="009E7D57" w:rsidRDefault="009E7D57" w:rsidP="00F84393">
      <w:pPr>
        <w:numPr>
          <w:ilvl w:val="0"/>
          <w:numId w:val="21"/>
        </w:numPr>
        <w:shd w:val="clear" w:color="auto" w:fill="FFFFFF"/>
        <w:tabs>
          <w:tab w:val="clear" w:pos="720"/>
          <w:tab w:val="num" w:pos="284"/>
        </w:tabs>
        <w:spacing w:before="100" w:beforeAutospacing="1" w:after="0" w:line="276" w:lineRule="auto"/>
        <w:ind w:left="0" w:firstLine="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Абраменкова В. «Воспитание игрой». – М. Лепта Книга, 2008.</w:t>
      </w:r>
    </w:p>
    <w:p w:rsidR="009E7D57" w:rsidRPr="009E7D57" w:rsidRDefault="009E7D57" w:rsidP="00F84393">
      <w:pPr>
        <w:numPr>
          <w:ilvl w:val="0"/>
          <w:numId w:val="21"/>
        </w:numPr>
        <w:shd w:val="clear" w:color="auto" w:fill="FFFFFF"/>
        <w:tabs>
          <w:tab w:val="clear" w:pos="720"/>
          <w:tab w:val="num" w:pos="284"/>
        </w:tabs>
        <w:spacing w:before="100" w:beforeAutospacing="1" w:after="0" w:line="276" w:lineRule="auto"/>
        <w:ind w:left="0" w:firstLine="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Метиева Л.А., Удалова Э.Я. Сенсорное воспитание детей с отклонениями в развитии: Сборник игр и игровых упражнений. – М.: Издательство «Книголюб», 2008. – 128 с. (Специальная психология.)</w:t>
      </w:r>
    </w:p>
    <w:p w:rsidR="009E7D57" w:rsidRPr="009E7D57" w:rsidRDefault="009E7D57" w:rsidP="00F84393">
      <w:pPr>
        <w:numPr>
          <w:ilvl w:val="0"/>
          <w:numId w:val="21"/>
        </w:numPr>
        <w:shd w:val="clear" w:color="auto" w:fill="FFFFFF"/>
        <w:tabs>
          <w:tab w:val="clear" w:pos="720"/>
          <w:tab w:val="num" w:pos="284"/>
        </w:tabs>
        <w:spacing w:before="100" w:beforeAutospacing="1" w:after="0" w:line="276" w:lineRule="auto"/>
        <w:ind w:left="0" w:firstLine="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Черемошкина Л.В. Развитие памяти у детей: Учеб. пособие для студ. высш. учеб. заведений. – М.: Издательский центр «Академия», 2005. – 96 с.</w:t>
      </w:r>
    </w:p>
    <w:p w:rsidR="009E7D57" w:rsidRPr="009E7D57" w:rsidRDefault="009E7D57" w:rsidP="00F84393">
      <w:pPr>
        <w:numPr>
          <w:ilvl w:val="0"/>
          <w:numId w:val="21"/>
        </w:numPr>
        <w:shd w:val="clear" w:color="auto" w:fill="FFFFFF"/>
        <w:tabs>
          <w:tab w:val="clear" w:pos="720"/>
          <w:tab w:val="num" w:pos="284"/>
        </w:tabs>
        <w:spacing w:before="100" w:beforeAutospacing="1" w:after="0" w:line="276" w:lineRule="auto"/>
        <w:ind w:left="0" w:firstLine="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Яничева Т.Г. «Полезная книга для хороших родителей: ответы психологов на вопросы родителей». – Спб. Речь, 2006.</w:t>
      </w:r>
    </w:p>
    <w:p w:rsidR="009339DB" w:rsidRPr="009E7D57" w:rsidRDefault="009E7D57" w:rsidP="00F84393">
      <w:pPr>
        <w:numPr>
          <w:ilvl w:val="0"/>
          <w:numId w:val="21"/>
        </w:numPr>
        <w:shd w:val="clear" w:color="auto" w:fill="FFFFFF"/>
        <w:tabs>
          <w:tab w:val="clear" w:pos="720"/>
          <w:tab w:val="num" w:pos="284"/>
        </w:tabs>
        <w:spacing w:before="100" w:beforeAutospacing="1" w:after="0" w:line="276" w:lineRule="auto"/>
        <w:ind w:left="0" w:firstLine="0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E7D5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Методические рекомендации «Разработка дополнительных общеразвивающих программ с учетом особенностей развития детей с ограниченными возможностями здоровья». – ОГАОУ «Белгородский институт развития образования». – Белгород, 2015 – 66с.</w:t>
      </w:r>
    </w:p>
    <w:sectPr w:rsidR="009339DB" w:rsidRPr="009E7D57" w:rsidSect="009E7D5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C4B" w:rsidRDefault="00537C4B" w:rsidP="003C57FA">
      <w:pPr>
        <w:spacing w:after="0" w:line="240" w:lineRule="auto"/>
      </w:pPr>
      <w:r>
        <w:separator/>
      </w:r>
    </w:p>
  </w:endnote>
  <w:endnote w:type="continuationSeparator" w:id="0">
    <w:p w:rsidR="00537C4B" w:rsidRDefault="00537C4B" w:rsidP="003C5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C4B" w:rsidRDefault="00537C4B" w:rsidP="003C57FA">
      <w:pPr>
        <w:spacing w:after="0" w:line="240" w:lineRule="auto"/>
      </w:pPr>
      <w:r>
        <w:separator/>
      </w:r>
    </w:p>
  </w:footnote>
  <w:footnote w:type="continuationSeparator" w:id="0">
    <w:p w:rsidR="00537C4B" w:rsidRDefault="00537C4B" w:rsidP="003C57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66A72"/>
    <w:multiLevelType w:val="multilevel"/>
    <w:tmpl w:val="B2FAA6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65044F"/>
    <w:multiLevelType w:val="multilevel"/>
    <w:tmpl w:val="DCF2E9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091543"/>
    <w:multiLevelType w:val="multilevel"/>
    <w:tmpl w:val="CB8EB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1E1E7A"/>
    <w:multiLevelType w:val="multilevel"/>
    <w:tmpl w:val="E898C6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162EB5"/>
    <w:multiLevelType w:val="multilevel"/>
    <w:tmpl w:val="30E8A2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BE5486"/>
    <w:multiLevelType w:val="multilevel"/>
    <w:tmpl w:val="B9BC0F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5B4F9E"/>
    <w:multiLevelType w:val="multilevel"/>
    <w:tmpl w:val="64D477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37635B"/>
    <w:multiLevelType w:val="multilevel"/>
    <w:tmpl w:val="B37C3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5DB5B0A"/>
    <w:multiLevelType w:val="multilevel"/>
    <w:tmpl w:val="CF2E9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E76ACD"/>
    <w:multiLevelType w:val="multilevel"/>
    <w:tmpl w:val="1FFC7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2451F06"/>
    <w:multiLevelType w:val="multilevel"/>
    <w:tmpl w:val="DF6610E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6184A57"/>
    <w:multiLevelType w:val="multilevel"/>
    <w:tmpl w:val="3D1AA2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DD820F4"/>
    <w:multiLevelType w:val="multilevel"/>
    <w:tmpl w:val="D5744A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B977B6E"/>
    <w:multiLevelType w:val="multilevel"/>
    <w:tmpl w:val="0B447D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53E57A6"/>
    <w:multiLevelType w:val="multilevel"/>
    <w:tmpl w:val="70DAB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8B77FBD"/>
    <w:multiLevelType w:val="multilevel"/>
    <w:tmpl w:val="B09E2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BE21D5D"/>
    <w:multiLevelType w:val="multilevel"/>
    <w:tmpl w:val="50041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EF50B08"/>
    <w:multiLevelType w:val="multilevel"/>
    <w:tmpl w:val="BB647D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49E10B3"/>
    <w:multiLevelType w:val="multilevel"/>
    <w:tmpl w:val="B3045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7DF6A1B"/>
    <w:multiLevelType w:val="multilevel"/>
    <w:tmpl w:val="C562C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F9A07E3"/>
    <w:multiLevelType w:val="multilevel"/>
    <w:tmpl w:val="6D887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5"/>
  </w:num>
  <w:num w:numId="3">
    <w:abstractNumId w:val="18"/>
  </w:num>
  <w:num w:numId="4">
    <w:abstractNumId w:val="2"/>
  </w:num>
  <w:num w:numId="5">
    <w:abstractNumId w:val="9"/>
  </w:num>
  <w:num w:numId="6">
    <w:abstractNumId w:val="1"/>
  </w:num>
  <w:num w:numId="7">
    <w:abstractNumId w:val="19"/>
  </w:num>
  <w:num w:numId="8">
    <w:abstractNumId w:val="13"/>
  </w:num>
  <w:num w:numId="9">
    <w:abstractNumId w:val="0"/>
  </w:num>
  <w:num w:numId="10">
    <w:abstractNumId w:val="12"/>
  </w:num>
  <w:num w:numId="11">
    <w:abstractNumId w:val="5"/>
  </w:num>
  <w:num w:numId="12">
    <w:abstractNumId w:val="4"/>
  </w:num>
  <w:num w:numId="13">
    <w:abstractNumId w:val="7"/>
  </w:num>
  <w:num w:numId="14">
    <w:abstractNumId w:val="17"/>
  </w:num>
  <w:num w:numId="15">
    <w:abstractNumId w:val="16"/>
  </w:num>
  <w:num w:numId="16">
    <w:abstractNumId w:val="8"/>
  </w:num>
  <w:num w:numId="17">
    <w:abstractNumId w:val="14"/>
  </w:num>
  <w:num w:numId="18">
    <w:abstractNumId w:val="6"/>
  </w:num>
  <w:num w:numId="19">
    <w:abstractNumId w:val="11"/>
  </w:num>
  <w:num w:numId="20">
    <w:abstractNumId w:val="10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8FE"/>
    <w:rsid w:val="00006853"/>
    <w:rsid w:val="0023759B"/>
    <w:rsid w:val="002470E0"/>
    <w:rsid w:val="002E4669"/>
    <w:rsid w:val="002E5642"/>
    <w:rsid w:val="003C57FA"/>
    <w:rsid w:val="00537C4B"/>
    <w:rsid w:val="0054603A"/>
    <w:rsid w:val="006A7494"/>
    <w:rsid w:val="006F4E13"/>
    <w:rsid w:val="0078065E"/>
    <w:rsid w:val="008B26A1"/>
    <w:rsid w:val="00931361"/>
    <w:rsid w:val="009339DB"/>
    <w:rsid w:val="009E7D57"/>
    <w:rsid w:val="00AB745A"/>
    <w:rsid w:val="00B968FE"/>
    <w:rsid w:val="00D86C0F"/>
    <w:rsid w:val="00E839DF"/>
    <w:rsid w:val="00EC418A"/>
    <w:rsid w:val="00F44E4C"/>
    <w:rsid w:val="00F8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9DFC26-EAB1-445B-9C60-315640D20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B26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7D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laceholder">
    <w:name w:val="placeholder"/>
    <w:basedOn w:val="a0"/>
    <w:rsid w:val="009E7D57"/>
  </w:style>
  <w:style w:type="paragraph" w:styleId="a4">
    <w:name w:val="header"/>
    <w:basedOn w:val="a"/>
    <w:link w:val="a5"/>
    <w:uiPriority w:val="99"/>
    <w:unhideWhenUsed/>
    <w:rsid w:val="003C57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C57FA"/>
  </w:style>
  <w:style w:type="paragraph" w:styleId="a6">
    <w:name w:val="footer"/>
    <w:basedOn w:val="a"/>
    <w:link w:val="a7"/>
    <w:uiPriority w:val="99"/>
    <w:unhideWhenUsed/>
    <w:rsid w:val="003C57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C57FA"/>
  </w:style>
  <w:style w:type="character" w:customStyle="1" w:styleId="10">
    <w:name w:val="Заголовок 1 Знак"/>
    <w:basedOn w:val="a0"/>
    <w:link w:val="1"/>
    <w:uiPriority w:val="9"/>
    <w:rsid w:val="008B26A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3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17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05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44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07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396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87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84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20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43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695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34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53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2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01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518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10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6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716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79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70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725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3918</Words>
  <Characters>22334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15</cp:revision>
  <dcterms:created xsi:type="dcterms:W3CDTF">2023-11-15T17:38:00Z</dcterms:created>
  <dcterms:modified xsi:type="dcterms:W3CDTF">2023-11-24T08:55:00Z</dcterms:modified>
</cp:coreProperties>
</file>